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3315E1" w14:textId="77777777" w:rsidR="00B15B2E" w:rsidRPr="005F3A92" w:rsidRDefault="00B15B2E" w:rsidP="00B15B2E">
      <w:pPr>
        <w:widowControl w:val="0"/>
        <w:pBdr>
          <w:bottom w:val="single" w:sz="12" w:space="1" w:color="auto"/>
        </w:pBdr>
        <w:autoSpaceDE w:val="0"/>
        <w:autoSpaceDN w:val="0"/>
        <w:adjustRightInd w:val="0"/>
        <w:spacing w:after="240"/>
        <w:jc w:val="center"/>
        <w:rPr>
          <w:rFonts w:ascii="Arial" w:hAnsi="Arial" w:cs="Arial"/>
          <w:b/>
          <w:sz w:val="32"/>
          <w:szCs w:val="22"/>
        </w:rPr>
      </w:pPr>
      <w:r w:rsidRPr="006347DB">
        <w:rPr>
          <w:rFonts w:ascii="Arial" w:hAnsi="Arial" w:cs="Arial"/>
          <w:b/>
          <w:sz w:val="32"/>
          <w:szCs w:val="22"/>
        </w:rPr>
        <w:t xml:space="preserve">ACCOUNTABILITY LAB GOVERNANCE </w:t>
      </w:r>
      <w:r>
        <w:rPr>
          <w:rFonts w:ascii="Arial" w:hAnsi="Arial" w:cs="Arial"/>
          <w:b/>
          <w:sz w:val="32"/>
          <w:szCs w:val="22"/>
        </w:rPr>
        <w:t>COMMITTEE</w:t>
      </w:r>
      <w:r w:rsidRPr="005F3A92">
        <w:rPr>
          <w:rStyle w:val="FootnoteReference"/>
          <w:rFonts w:ascii="Arial" w:hAnsi="Arial" w:cs="Arial"/>
          <w:sz w:val="32"/>
          <w:szCs w:val="22"/>
        </w:rPr>
        <w:footnoteReference w:id="1"/>
      </w:r>
    </w:p>
    <w:p w14:paraId="1DDB191B" w14:textId="77777777" w:rsidR="00B15B2E" w:rsidRPr="00B15B2E" w:rsidRDefault="00B15B2E" w:rsidP="008304C0">
      <w:pPr>
        <w:widowControl w:val="0"/>
        <w:autoSpaceDE w:val="0"/>
        <w:autoSpaceDN w:val="0"/>
        <w:adjustRightInd w:val="0"/>
        <w:spacing w:after="240"/>
        <w:rPr>
          <w:rFonts w:ascii="Arial" w:hAnsi="Arial" w:cs="Arial"/>
          <w:sz w:val="22"/>
          <w:szCs w:val="22"/>
        </w:rPr>
      </w:pPr>
      <w:r w:rsidRPr="00B15B2E">
        <w:rPr>
          <w:rFonts w:ascii="Arial" w:hAnsi="Arial" w:cs="Arial"/>
          <w:sz w:val="22"/>
          <w:szCs w:val="22"/>
        </w:rPr>
        <w:t xml:space="preserve">The purpose of the Governance Committee is to enhance the engagement and participation of Board and Council members, and to ensure the effective operation of the lay leadership structure. </w:t>
      </w:r>
      <w:r w:rsidR="008304C0" w:rsidRPr="008304C0">
        <w:rPr>
          <w:rFonts w:ascii="Arial" w:hAnsi="Arial" w:cs="Arial"/>
          <w:sz w:val="22"/>
          <w:szCs w:val="22"/>
        </w:rPr>
        <w:t>A</w:t>
      </w:r>
      <w:r w:rsidR="008304C0" w:rsidRPr="008304C0">
        <w:rPr>
          <w:rFonts w:ascii="Arial" w:hAnsi="Arial" w:cs="Arial"/>
          <w:sz w:val="22"/>
          <w:szCs w:val="22"/>
        </w:rPr>
        <w:t xml:space="preserve"> governance committee is the best structure to take the lead and responsibility for recruitment, ongoing board development, leadership development, board and board member assessment, and board education, and for ensuring that the board is equipped with proper </w:t>
      </w:r>
      <w:r w:rsidR="008304C0" w:rsidRPr="008304C0">
        <w:rPr>
          <w:rFonts w:ascii="Arial" w:hAnsi="Arial" w:cs="Arial"/>
          <w:sz w:val="22"/>
          <w:szCs w:val="22"/>
        </w:rPr>
        <w:t>guidelines,</w:t>
      </w:r>
      <w:r w:rsidR="008304C0" w:rsidRPr="008304C0">
        <w:rPr>
          <w:rFonts w:ascii="Arial" w:hAnsi="Arial" w:cs="Arial"/>
          <w:sz w:val="22"/>
          <w:szCs w:val="22"/>
        </w:rPr>
        <w:t xml:space="preserve"> </w:t>
      </w:r>
      <w:r w:rsidR="008304C0" w:rsidRPr="008304C0">
        <w:rPr>
          <w:rFonts w:ascii="Arial" w:hAnsi="Arial" w:cs="Arial"/>
          <w:sz w:val="22"/>
          <w:szCs w:val="22"/>
        </w:rPr>
        <w:t xml:space="preserve">tools, </w:t>
      </w:r>
      <w:r w:rsidR="008304C0" w:rsidRPr="008304C0">
        <w:rPr>
          <w:rFonts w:ascii="Arial" w:hAnsi="Arial" w:cs="Arial"/>
          <w:sz w:val="22"/>
          <w:szCs w:val="22"/>
        </w:rPr>
        <w:t>structure</w:t>
      </w:r>
      <w:r w:rsidR="008304C0" w:rsidRPr="008304C0">
        <w:rPr>
          <w:rFonts w:ascii="Arial" w:hAnsi="Arial" w:cs="Arial"/>
          <w:sz w:val="22"/>
          <w:szCs w:val="22"/>
        </w:rPr>
        <w:t xml:space="preserve"> and motivation</w:t>
      </w:r>
      <w:r w:rsidR="008304C0" w:rsidRPr="008304C0">
        <w:rPr>
          <w:rFonts w:ascii="Arial" w:hAnsi="Arial" w:cs="Arial"/>
          <w:sz w:val="22"/>
          <w:szCs w:val="22"/>
        </w:rPr>
        <w:t xml:space="preserve"> to </w:t>
      </w:r>
      <w:r w:rsidR="008304C0" w:rsidRPr="008304C0">
        <w:rPr>
          <w:rFonts w:ascii="Arial" w:hAnsi="Arial" w:cs="Arial"/>
          <w:sz w:val="22"/>
          <w:szCs w:val="22"/>
        </w:rPr>
        <w:t>carry out its responsibilities</w:t>
      </w:r>
      <w:r w:rsidR="008304C0" w:rsidRPr="008304C0">
        <w:rPr>
          <w:rFonts w:ascii="Arial" w:hAnsi="Arial" w:cs="Arial"/>
          <w:sz w:val="22"/>
          <w:szCs w:val="22"/>
        </w:rPr>
        <w:t>.</w:t>
      </w:r>
      <w:r w:rsidR="008304C0" w:rsidRPr="006347DB">
        <w:rPr>
          <w:rFonts w:ascii="Arial" w:hAnsi="Arial" w:cs="Arial"/>
          <w:sz w:val="22"/>
          <w:szCs w:val="22"/>
        </w:rPr>
        <w:t xml:space="preserve"> </w:t>
      </w:r>
    </w:p>
    <w:p w14:paraId="795ED568" w14:textId="77777777" w:rsidR="00B15B2E" w:rsidRPr="00B15B2E" w:rsidRDefault="00B15B2E" w:rsidP="00B15B2E">
      <w:pPr>
        <w:pStyle w:val="NormalWeb"/>
        <w:rPr>
          <w:rFonts w:ascii="Arial" w:hAnsi="Arial" w:cs="Arial"/>
          <w:sz w:val="22"/>
          <w:szCs w:val="22"/>
        </w:rPr>
      </w:pPr>
      <w:r w:rsidRPr="00B15B2E">
        <w:rPr>
          <w:rFonts w:ascii="Arial" w:hAnsi="Arial" w:cs="Arial"/>
          <w:sz w:val="22"/>
          <w:szCs w:val="22"/>
        </w:rPr>
        <w:t>S</w:t>
      </w:r>
      <w:r w:rsidR="008304C0">
        <w:rPr>
          <w:rFonts w:ascii="Arial" w:hAnsi="Arial" w:cs="Arial"/>
          <w:sz w:val="22"/>
          <w:szCs w:val="22"/>
        </w:rPr>
        <w:t>ome of the specific</w:t>
      </w:r>
      <w:r w:rsidRPr="00B15B2E">
        <w:rPr>
          <w:rFonts w:ascii="Arial" w:hAnsi="Arial" w:cs="Arial"/>
          <w:sz w:val="22"/>
          <w:szCs w:val="22"/>
        </w:rPr>
        <w:t xml:space="preserve"> duties of </w:t>
      </w:r>
      <w:r w:rsidRPr="00B15B2E">
        <w:rPr>
          <w:rFonts w:ascii="Arial" w:hAnsi="Arial" w:cs="Arial"/>
          <w:sz w:val="22"/>
          <w:szCs w:val="22"/>
        </w:rPr>
        <w:t>the</w:t>
      </w:r>
      <w:r w:rsidRPr="00B15B2E">
        <w:rPr>
          <w:rFonts w:ascii="Arial" w:hAnsi="Arial" w:cs="Arial"/>
          <w:sz w:val="22"/>
          <w:szCs w:val="22"/>
        </w:rPr>
        <w:t xml:space="preserve"> governance committee </w:t>
      </w:r>
      <w:r w:rsidR="008304C0">
        <w:rPr>
          <w:rFonts w:ascii="Arial" w:hAnsi="Arial" w:cs="Arial"/>
          <w:sz w:val="22"/>
          <w:szCs w:val="22"/>
        </w:rPr>
        <w:t xml:space="preserve">could </w:t>
      </w:r>
      <w:r w:rsidRPr="00B15B2E">
        <w:rPr>
          <w:rFonts w:ascii="Arial" w:hAnsi="Arial" w:cs="Arial"/>
          <w:sz w:val="22"/>
          <w:szCs w:val="22"/>
        </w:rPr>
        <w:t>include assessing the board’s current composition and identifying missing qualities and characteristics</w:t>
      </w:r>
      <w:r w:rsidR="008304C0">
        <w:rPr>
          <w:rFonts w:ascii="Arial" w:hAnsi="Arial" w:cs="Arial"/>
          <w:sz w:val="22"/>
          <w:szCs w:val="22"/>
        </w:rPr>
        <w:t>;</w:t>
      </w:r>
      <w:r w:rsidRPr="00B15B2E">
        <w:rPr>
          <w:rFonts w:ascii="Arial" w:hAnsi="Arial" w:cs="Arial"/>
          <w:sz w:val="22"/>
          <w:szCs w:val="22"/>
        </w:rPr>
        <w:t xml:space="preserve"> drafting a </w:t>
      </w:r>
      <w:r w:rsidR="008304C0">
        <w:rPr>
          <w:rFonts w:ascii="Arial" w:hAnsi="Arial" w:cs="Arial"/>
          <w:sz w:val="22"/>
          <w:szCs w:val="22"/>
        </w:rPr>
        <w:t xml:space="preserve">board member </w:t>
      </w:r>
      <w:r w:rsidRPr="00B15B2E">
        <w:rPr>
          <w:rFonts w:ascii="Arial" w:hAnsi="Arial" w:cs="Arial"/>
          <w:sz w:val="22"/>
          <w:szCs w:val="22"/>
        </w:rPr>
        <w:t>recruitment plan and continuously cultivating new prospects</w:t>
      </w:r>
      <w:r w:rsidR="008304C0">
        <w:rPr>
          <w:rFonts w:ascii="Arial" w:hAnsi="Arial" w:cs="Arial"/>
          <w:sz w:val="22"/>
          <w:szCs w:val="22"/>
        </w:rPr>
        <w:t>;</w:t>
      </w:r>
      <w:r w:rsidRPr="00B15B2E">
        <w:rPr>
          <w:rFonts w:ascii="Arial" w:hAnsi="Arial" w:cs="Arial"/>
          <w:sz w:val="22"/>
          <w:szCs w:val="22"/>
        </w:rPr>
        <w:t xml:space="preserve"> developing job descriptions for board members</w:t>
      </w:r>
      <w:r w:rsidR="008304C0">
        <w:rPr>
          <w:rFonts w:ascii="Arial" w:hAnsi="Arial" w:cs="Arial"/>
          <w:sz w:val="22"/>
          <w:szCs w:val="22"/>
        </w:rPr>
        <w:t>;</w:t>
      </w:r>
      <w:r w:rsidRPr="00B15B2E">
        <w:rPr>
          <w:rFonts w:ascii="Arial" w:hAnsi="Arial" w:cs="Arial"/>
          <w:sz w:val="22"/>
          <w:szCs w:val="22"/>
        </w:rPr>
        <w:t xml:space="preserve"> orienting new board members and continuing to educate all members on their responsibilities</w:t>
      </w:r>
      <w:r w:rsidR="008304C0">
        <w:rPr>
          <w:rFonts w:ascii="Arial" w:hAnsi="Arial" w:cs="Arial"/>
          <w:sz w:val="22"/>
          <w:szCs w:val="22"/>
        </w:rPr>
        <w:t>;</w:t>
      </w:r>
      <w:r w:rsidRPr="00B15B2E">
        <w:rPr>
          <w:rFonts w:ascii="Arial" w:hAnsi="Arial" w:cs="Arial"/>
          <w:sz w:val="22"/>
          <w:szCs w:val="22"/>
        </w:rPr>
        <w:t xml:space="preserve"> ensuring that the board regularly engage</w:t>
      </w:r>
      <w:r w:rsidR="008304C0">
        <w:rPr>
          <w:rFonts w:ascii="Arial" w:hAnsi="Arial" w:cs="Arial"/>
          <w:sz w:val="22"/>
          <w:szCs w:val="22"/>
        </w:rPr>
        <w:t xml:space="preserve">s in self-assessment; </w:t>
      </w:r>
      <w:r w:rsidRPr="00B15B2E">
        <w:rPr>
          <w:rFonts w:ascii="Arial" w:hAnsi="Arial" w:cs="Arial"/>
          <w:sz w:val="22"/>
          <w:szCs w:val="22"/>
        </w:rPr>
        <w:t xml:space="preserve">orientation of new </w:t>
      </w:r>
      <w:r w:rsidR="008304C0">
        <w:rPr>
          <w:rFonts w:ascii="Arial" w:hAnsi="Arial" w:cs="Arial"/>
          <w:sz w:val="22"/>
          <w:szCs w:val="22"/>
        </w:rPr>
        <w:t>b</w:t>
      </w:r>
      <w:r w:rsidRPr="00B15B2E">
        <w:rPr>
          <w:rFonts w:ascii="Arial" w:hAnsi="Arial" w:cs="Arial"/>
          <w:sz w:val="22"/>
          <w:szCs w:val="22"/>
        </w:rPr>
        <w:t>oard members</w:t>
      </w:r>
      <w:r w:rsidR="008304C0">
        <w:rPr>
          <w:rFonts w:ascii="Arial" w:hAnsi="Arial" w:cs="Arial"/>
          <w:sz w:val="22"/>
          <w:szCs w:val="22"/>
        </w:rPr>
        <w:t>;</w:t>
      </w:r>
      <w:r w:rsidRPr="00B15B2E">
        <w:rPr>
          <w:rFonts w:ascii="Arial" w:hAnsi="Arial" w:cs="Arial"/>
          <w:sz w:val="22"/>
          <w:szCs w:val="22"/>
        </w:rPr>
        <w:t xml:space="preserve"> training and education of the </w:t>
      </w:r>
      <w:r w:rsidR="008304C0">
        <w:rPr>
          <w:rFonts w:ascii="Arial" w:hAnsi="Arial" w:cs="Arial"/>
          <w:sz w:val="22"/>
          <w:szCs w:val="22"/>
        </w:rPr>
        <w:t>b</w:t>
      </w:r>
      <w:r w:rsidRPr="00B15B2E">
        <w:rPr>
          <w:rFonts w:ascii="Arial" w:hAnsi="Arial" w:cs="Arial"/>
          <w:sz w:val="22"/>
          <w:szCs w:val="22"/>
        </w:rPr>
        <w:t xml:space="preserve">oard related to governance roles and responsibilities (and with respect to bridging </w:t>
      </w:r>
      <w:r w:rsidR="008304C0">
        <w:rPr>
          <w:rFonts w:ascii="Arial" w:hAnsi="Arial" w:cs="Arial"/>
          <w:sz w:val="22"/>
          <w:szCs w:val="22"/>
        </w:rPr>
        <w:t>b</w:t>
      </w:r>
      <w:r w:rsidRPr="00B15B2E">
        <w:rPr>
          <w:rFonts w:ascii="Arial" w:hAnsi="Arial" w:cs="Arial"/>
          <w:sz w:val="22"/>
          <w:szCs w:val="22"/>
        </w:rPr>
        <w:t>oard knowledge gaps)</w:t>
      </w:r>
      <w:r w:rsidR="008304C0">
        <w:rPr>
          <w:rFonts w:ascii="Arial" w:hAnsi="Arial" w:cs="Arial"/>
          <w:sz w:val="22"/>
          <w:szCs w:val="22"/>
        </w:rPr>
        <w:t>;</w:t>
      </w:r>
      <w:r w:rsidRPr="00B15B2E">
        <w:rPr>
          <w:rFonts w:ascii="Arial" w:hAnsi="Arial" w:cs="Arial"/>
          <w:sz w:val="22"/>
          <w:szCs w:val="22"/>
        </w:rPr>
        <w:t xml:space="preserve"> assessment/evaluation of the </w:t>
      </w:r>
      <w:r w:rsidR="008304C0">
        <w:rPr>
          <w:rFonts w:ascii="Arial" w:hAnsi="Arial" w:cs="Arial"/>
          <w:sz w:val="22"/>
          <w:szCs w:val="22"/>
        </w:rPr>
        <w:t>b</w:t>
      </w:r>
      <w:r w:rsidRPr="00B15B2E">
        <w:rPr>
          <w:rFonts w:ascii="Arial" w:hAnsi="Arial" w:cs="Arial"/>
          <w:sz w:val="22"/>
          <w:szCs w:val="22"/>
        </w:rPr>
        <w:t xml:space="preserve">oard, the </w:t>
      </w:r>
      <w:r w:rsidR="008304C0">
        <w:rPr>
          <w:rFonts w:ascii="Arial" w:hAnsi="Arial" w:cs="Arial"/>
          <w:sz w:val="22"/>
          <w:szCs w:val="22"/>
        </w:rPr>
        <w:t>c</w:t>
      </w:r>
      <w:r w:rsidRPr="00B15B2E">
        <w:rPr>
          <w:rFonts w:ascii="Arial" w:hAnsi="Arial" w:cs="Arial"/>
          <w:sz w:val="22"/>
          <w:szCs w:val="22"/>
        </w:rPr>
        <w:t>hair, individual directors, including each director's self-assessment</w:t>
      </w:r>
      <w:r w:rsidR="008304C0">
        <w:rPr>
          <w:rFonts w:ascii="Arial" w:hAnsi="Arial" w:cs="Arial"/>
          <w:sz w:val="22"/>
          <w:szCs w:val="22"/>
        </w:rPr>
        <w:t>;</w:t>
      </w:r>
      <w:r w:rsidRPr="00B15B2E">
        <w:rPr>
          <w:rFonts w:ascii="Arial" w:hAnsi="Arial" w:cs="Arial"/>
          <w:sz w:val="22"/>
          <w:szCs w:val="22"/>
        </w:rPr>
        <w:t xml:space="preserve"> evaluation of gover</w:t>
      </w:r>
      <w:r w:rsidR="008304C0">
        <w:rPr>
          <w:rFonts w:ascii="Arial" w:hAnsi="Arial" w:cs="Arial"/>
          <w:sz w:val="22"/>
          <w:szCs w:val="22"/>
        </w:rPr>
        <w:t xml:space="preserve">nance structures and processes; </w:t>
      </w:r>
      <w:r w:rsidRPr="00B15B2E">
        <w:rPr>
          <w:rFonts w:ascii="Arial" w:hAnsi="Arial" w:cs="Arial"/>
          <w:sz w:val="22"/>
          <w:szCs w:val="22"/>
        </w:rPr>
        <w:t>recruitment of external resources/experts to assist the Board in its governance role</w:t>
      </w:r>
      <w:r w:rsidR="008304C0">
        <w:rPr>
          <w:rFonts w:ascii="Arial" w:hAnsi="Arial" w:cs="Arial"/>
          <w:sz w:val="22"/>
          <w:szCs w:val="22"/>
        </w:rPr>
        <w:t xml:space="preserve">; </w:t>
      </w:r>
      <w:r w:rsidRPr="00B15B2E">
        <w:rPr>
          <w:rFonts w:ascii="Arial" w:hAnsi="Arial" w:cs="Arial"/>
          <w:sz w:val="22"/>
          <w:szCs w:val="22"/>
        </w:rPr>
        <w:t xml:space="preserve">identification and development of recommendations on </w:t>
      </w:r>
      <w:r w:rsidR="008304C0">
        <w:rPr>
          <w:rFonts w:ascii="Arial" w:hAnsi="Arial" w:cs="Arial"/>
          <w:sz w:val="22"/>
          <w:szCs w:val="22"/>
        </w:rPr>
        <w:t>b</w:t>
      </w:r>
      <w:r w:rsidRPr="00B15B2E">
        <w:rPr>
          <w:rFonts w:ascii="Arial" w:hAnsi="Arial" w:cs="Arial"/>
          <w:sz w:val="22"/>
          <w:szCs w:val="22"/>
        </w:rPr>
        <w:t xml:space="preserve">oard conflict of interest and </w:t>
      </w:r>
      <w:bookmarkStart w:id="0" w:name="_GoBack"/>
      <w:bookmarkEnd w:id="0"/>
      <w:r w:rsidRPr="00B15B2E">
        <w:rPr>
          <w:rFonts w:ascii="Arial" w:hAnsi="Arial" w:cs="Arial"/>
          <w:sz w:val="22"/>
          <w:szCs w:val="22"/>
        </w:rPr>
        <w:t>bylaws, policies and processes</w:t>
      </w:r>
      <w:r w:rsidRPr="00B15B2E">
        <w:rPr>
          <w:rFonts w:ascii="Arial" w:hAnsi="Arial" w:cs="Arial"/>
          <w:sz w:val="22"/>
          <w:szCs w:val="22"/>
        </w:rPr>
        <w:t>.</w:t>
      </w:r>
    </w:p>
    <w:p w14:paraId="462DE440" w14:textId="77777777" w:rsidR="00B15B2E" w:rsidRPr="00B15B2E" w:rsidRDefault="00B15B2E" w:rsidP="00B15B2E">
      <w:pPr>
        <w:pStyle w:val="NormalWeb"/>
        <w:rPr>
          <w:rFonts w:ascii="Arial" w:hAnsi="Arial" w:cs="Arial"/>
          <w:b/>
          <w:sz w:val="22"/>
          <w:szCs w:val="22"/>
        </w:rPr>
      </w:pPr>
      <w:r w:rsidRPr="00B15B2E">
        <w:rPr>
          <w:rFonts w:ascii="Arial" w:hAnsi="Arial" w:cs="Arial"/>
          <w:b/>
          <w:sz w:val="22"/>
          <w:szCs w:val="22"/>
        </w:rPr>
        <w:t xml:space="preserve">Terms of Reference: </w:t>
      </w:r>
    </w:p>
    <w:p w14:paraId="699A539F" w14:textId="77777777" w:rsidR="00B15B2E" w:rsidRPr="00B15B2E" w:rsidRDefault="00B15B2E" w:rsidP="00B15B2E">
      <w:pPr>
        <w:pStyle w:val="NormalWeb"/>
        <w:numPr>
          <w:ilvl w:val="0"/>
          <w:numId w:val="1"/>
        </w:numPr>
        <w:rPr>
          <w:rFonts w:ascii="Arial" w:hAnsi="Arial" w:cs="Arial"/>
          <w:sz w:val="22"/>
          <w:szCs w:val="22"/>
        </w:rPr>
      </w:pPr>
      <w:r>
        <w:rPr>
          <w:rFonts w:ascii="Arial" w:hAnsi="Arial" w:cs="Arial"/>
          <w:sz w:val="22"/>
          <w:szCs w:val="22"/>
        </w:rPr>
        <w:t>Lead</w:t>
      </w:r>
      <w:r w:rsidRPr="00B15B2E">
        <w:rPr>
          <w:rFonts w:ascii="Arial" w:hAnsi="Arial" w:cs="Arial"/>
          <w:sz w:val="22"/>
          <w:szCs w:val="22"/>
        </w:rPr>
        <w:t xml:space="preserve"> regularly-sched</w:t>
      </w:r>
      <w:r>
        <w:rPr>
          <w:rFonts w:ascii="Arial" w:hAnsi="Arial" w:cs="Arial"/>
          <w:sz w:val="22"/>
          <w:szCs w:val="22"/>
        </w:rPr>
        <w:t>uled re-examinations of AL’s strateg</w:t>
      </w:r>
      <w:r w:rsidR="008304C0">
        <w:rPr>
          <w:rFonts w:ascii="Arial" w:hAnsi="Arial" w:cs="Arial"/>
          <w:sz w:val="22"/>
          <w:szCs w:val="22"/>
        </w:rPr>
        <w:t>ic plan</w:t>
      </w:r>
      <w:r>
        <w:rPr>
          <w:rFonts w:ascii="Arial" w:hAnsi="Arial" w:cs="Arial"/>
          <w:sz w:val="22"/>
          <w:szCs w:val="22"/>
        </w:rPr>
        <w:t>, including mission</w:t>
      </w:r>
      <w:r w:rsidRPr="00B15B2E">
        <w:rPr>
          <w:rFonts w:ascii="Arial" w:hAnsi="Arial" w:cs="Arial"/>
          <w:sz w:val="22"/>
          <w:szCs w:val="22"/>
        </w:rPr>
        <w:t xml:space="preserve">, </w:t>
      </w:r>
      <w:r>
        <w:rPr>
          <w:rFonts w:ascii="Arial" w:hAnsi="Arial" w:cs="Arial"/>
          <w:sz w:val="22"/>
          <w:szCs w:val="22"/>
        </w:rPr>
        <w:t>v</w:t>
      </w:r>
      <w:r w:rsidRPr="00B15B2E">
        <w:rPr>
          <w:rFonts w:ascii="Arial" w:hAnsi="Arial" w:cs="Arial"/>
          <w:sz w:val="22"/>
          <w:szCs w:val="22"/>
        </w:rPr>
        <w:t xml:space="preserve">ision and </w:t>
      </w:r>
      <w:r>
        <w:rPr>
          <w:rFonts w:ascii="Arial" w:hAnsi="Arial" w:cs="Arial"/>
          <w:sz w:val="22"/>
          <w:szCs w:val="22"/>
        </w:rPr>
        <w:t>t</w:t>
      </w:r>
      <w:r w:rsidRPr="00B15B2E">
        <w:rPr>
          <w:rFonts w:ascii="Arial" w:hAnsi="Arial" w:cs="Arial"/>
          <w:sz w:val="22"/>
          <w:szCs w:val="22"/>
        </w:rPr>
        <w:t xml:space="preserve">heory of </w:t>
      </w:r>
      <w:r>
        <w:rPr>
          <w:rFonts w:ascii="Arial" w:hAnsi="Arial" w:cs="Arial"/>
          <w:sz w:val="22"/>
          <w:szCs w:val="22"/>
        </w:rPr>
        <w:t>c</w:t>
      </w:r>
      <w:r w:rsidRPr="00B15B2E">
        <w:rPr>
          <w:rFonts w:ascii="Arial" w:hAnsi="Arial" w:cs="Arial"/>
          <w:sz w:val="22"/>
          <w:szCs w:val="22"/>
        </w:rPr>
        <w:t>hange</w:t>
      </w:r>
      <w:r w:rsidRPr="00B15B2E">
        <w:rPr>
          <w:rFonts w:ascii="Arial" w:hAnsi="Arial" w:cs="Arial"/>
          <w:sz w:val="22"/>
          <w:szCs w:val="22"/>
        </w:rPr>
        <w:t>.</w:t>
      </w:r>
    </w:p>
    <w:p w14:paraId="6086FBF0" w14:textId="77777777" w:rsidR="00B15B2E" w:rsidRPr="00B15B2E" w:rsidRDefault="00B15B2E" w:rsidP="00B15B2E">
      <w:pPr>
        <w:pStyle w:val="NormalWeb"/>
        <w:numPr>
          <w:ilvl w:val="0"/>
          <w:numId w:val="1"/>
        </w:numPr>
        <w:rPr>
          <w:rFonts w:ascii="Arial" w:hAnsi="Arial" w:cs="Arial"/>
          <w:sz w:val="22"/>
          <w:szCs w:val="22"/>
        </w:rPr>
      </w:pPr>
      <w:r>
        <w:rPr>
          <w:rFonts w:ascii="Arial" w:hAnsi="Arial" w:cs="Arial"/>
          <w:sz w:val="22"/>
          <w:szCs w:val="22"/>
        </w:rPr>
        <w:t xml:space="preserve">Lead </w:t>
      </w:r>
      <w:r w:rsidRPr="00B15B2E">
        <w:rPr>
          <w:rFonts w:ascii="Arial" w:hAnsi="Arial" w:cs="Arial"/>
          <w:sz w:val="22"/>
          <w:szCs w:val="22"/>
        </w:rPr>
        <w:t>regularly-scheduled re-examinations of the agency’s By-Laws.</w:t>
      </w:r>
    </w:p>
    <w:p w14:paraId="357C05B9" w14:textId="77777777" w:rsidR="00B15B2E" w:rsidRPr="00B15B2E" w:rsidRDefault="00B15B2E" w:rsidP="00B15B2E">
      <w:pPr>
        <w:pStyle w:val="NormalWeb"/>
        <w:numPr>
          <w:ilvl w:val="0"/>
          <w:numId w:val="1"/>
        </w:numPr>
        <w:rPr>
          <w:rFonts w:ascii="Arial" w:hAnsi="Arial" w:cs="Arial"/>
          <w:sz w:val="22"/>
          <w:szCs w:val="22"/>
        </w:rPr>
      </w:pPr>
      <w:r w:rsidRPr="00B15B2E">
        <w:rPr>
          <w:rFonts w:ascii="Arial" w:hAnsi="Arial" w:cs="Arial"/>
          <w:sz w:val="22"/>
          <w:szCs w:val="22"/>
        </w:rPr>
        <w:t>Establish, regularly review, track and update governance practices.</w:t>
      </w:r>
    </w:p>
    <w:p w14:paraId="71F45462" w14:textId="77777777" w:rsidR="00B15B2E" w:rsidRPr="00B15B2E" w:rsidRDefault="00B15B2E" w:rsidP="00B15B2E">
      <w:pPr>
        <w:pStyle w:val="NormalWeb"/>
        <w:numPr>
          <w:ilvl w:val="0"/>
          <w:numId w:val="1"/>
        </w:numPr>
        <w:rPr>
          <w:rFonts w:ascii="Arial" w:hAnsi="Arial" w:cs="Arial"/>
          <w:sz w:val="22"/>
          <w:szCs w:val="22"/>
        </w:rPr>
      </w:pPr>
      <w:r w:rsidRPr="00B15B2E">
        <w:rPr>
          <w:rFonts w:ascii="Arial" w:hAnsi="Arial" w:cs="Arial"/>
          <w:sz w:val="22"/>
          <w:szCs w:val="22"/>
        </w:rPr>
        <w:t xml:space="preserve">Conduct regularly-scheduled reviews of the agency’s operating policies (conflict-of-interest, document retention, loans to employees, ethics, whistle-blower, procurement, contract review, grievance and other employment-related practices, etc.) </w:t>
      </w:r>
    </w:p>
    <w:p w14:paraId="45562D0F" w14:textId="77777777" w:rsidR="00B15B2E" w:rsidRPr="00B15B2E" w:rsidRDefault="00B15B2E" w:rsidP="00B15B2E">
      <w:pPr>
        <w:pStyle w:val="NormalWeb"/>
        <w:numPr>
          <w:ilvl w:val="0"/>
          <w:numId w:val="1"/>
        </w:numPr>
        <w:rPr>
          <w:rFonts w:ascii="Arial" w:hAnsi="Arial" w:cs="Arial"/>
          <w:sz w:val="22"/>
          <w:szCs w:val="22"/>
        </w:rPr>
      </w:pPr>
      <w:r w:rsidRPr="00B15B2E">
        <w:rPr>
          <w:rFonts w:ascii="Arial" w:hAnsi="Arial" w:cs="Arial"/>
          <w:sz w:val="22"/>
          <w:szCs w:val="22"/>
        </w:rPr>
        <w:t xml:space="preserve">Oversee </w:t>
      </w:r>
      <w:r>
        <w:rPr>
          <w:rFonts w:ascii="Arial" w:hAnsi="Arial" w:cs="Arial"/>
          <w:sz w:val="22"/>
          <w:szCs w:val="22"/>
        </w:rPr>
        <w:t>b</w:t>
      </w:r>
      <w:r w:rsidRPr="00B15B2E">
        <w:rPr>
          <w:rFonts w:ascii="Arial" w:hAnsi="Arial" w:cs="Arial"/>
          <w:sz w:val="22"/>
          <w:szCs w:val="22"/>
        </w:rPr>
        <w:t xml:space="preserve">oard </w:t>
      </w:r>
      <w:r w:rsidRPr="00B15B2E">
        <w:rPr>
          <w:rFonts w:ascii="Arial" w:hAnsi="Arial" w:cs="Arial"/>
          <w:sz w:val="22"/>
          <w:szCs w:val="22"/>
        </w:rPr>
        <w:t xml:space="preserve">recruitment, </w:t>
      </w:r>
      <w:r w:rsidRPr="00B15B2E">
        <w:rPr>
          <w:rFonts w:ascii="Arial" w:hAnsi="Arial" w:cs="Arial"/>
          <w:sz w:val="22"/>
          <w:szCs w:val="22"/>
        </w:rPr>
        <w:t xml:space="preserve">orientation and ongoing </w:t>
      </w:r>
      <w:r>
        <w:rPr>
          <w:rFonts w:ascii="Arial" w:hAnsi="Arial" w:cs="Arial"/>
          <w:sz w:val="22"/>
          <w:szCs w:val="22"/>
        </w:rPr>
        <w:t>b</w:t>
      </w:r>
      <w:r w:rsidRPr="00B15B2E">
        <w:rPr>
          <w:rFonts w:ascii="Arial" w:hAnsi="Arial" w:cs="Arial"/>
          <w:sz w:val="22"/>
          <w:szCs w:val="22"/>
        </w:rPr>
        <w:t xml:space="preserve">oard development, including formalizing the description of criteria for </w:t>
      </w:r>
      <w:r>
        <w:rPr>
          <w:rFonts w:ascii="Arial" w:hAnsi="Arial" w:cs="Arial"/>
          <w:sz w:val="22"/>
          <w:szCs w:val="22"/>
        </w:rPr>
        <w:t>b</w:t>
      </w:r>
      <w:r w:rsidRPr="00B15B2E">
        <w:rPr>
          <w:rFonts w:ascii="Arial" w:hAnsi="Arial" w:cs="Arial"/>
          <w:sz w:val="22"/>
          <w:szCs w:val="22"/>
        </w:rPr>
        <w:t xml:space="preserve">oard membership, establishing job descriptions for </w:t>
      </w:r>
      <w:r>
        <w:rPr>
          <w:rFonts w:ascii="Arial" w:hAnsi="Arial" w:cs="Arial"/>
          <w:sz w:val="22"/>
          <w:szCs w:val="22"/>
        </w:rPr>
        <w:t>b</w:t>
      </w:r>
      <w:r w:rsidRPr="00B15B2E">
        <w:rPr>
          <w:rFonts w:ascii="Arial" w:hAnsi="Arial" w:cs="Arial"/>
          <w:sz w:val="22"/>
          <w:szCs w:val="22"/>
        </w:rPr>
        <w:t xml:space="preserve">oard members and committee leadership, creating a board member contract with the agency, considering term limits and establishing a Board self-evaluation process. </w:t>
      </w:r>
    </w:p>
    <w:p w14:paraId="160B833A" w14:textId="77777777" w:rsidR="00B15B2E" w:rsidRDefault="00B15B2E" w:rsidP="00B15B2E">
      <w:pPr>
        <w:pStyle w:val="NormalWeb"/>
        <w:numPr>
          <w:ilvl w:val="0"/>
          <w:numId w:val="1"/>
        </w:numPr>
        <w:rPr>
          <w:rFonts w:ascii="Arial" w:hAnsi="Arial" w:cs="Arial"/>
          <w:sz w:val="22"/>
          <w:szCs w:val="22"/>
        </w:rPr>
      </w:pPr>
      <w:r w:rsidRPr="00B15B2E">
        <w:rPr>
          <w:rFonts w:ascii="Arial" w:hAnsi="Arial" w:cs="Arial"/>
          <w:sz w:val="22"/>
          <w:szCs w:val="22"/>
        </w:rPr>
        <w:t>Ensure</w:t>
      </w:r>
      <w:r w:rsidRPr="00B15B2E">
        <w:rPr>
          <w:rFonts w:ascii="Arial" w:hAnsi="Arial" w:cs="Arial"/>
          <w:sz w:val="22"/>
          <w:szCs w:val="22"/>
        </w:rPr>
        <w:t xml:space="preserve"> that the composition of the </w:t>
      </w:r>
      <w:r>
        <w:rPr>
          <w:rFonts w:ascii="Arial" w:hAnsi="Arial" w:cs="Arial"/>
          <w:sz w:val="22"/>
          <w:szCs w:val="22"/>
        </w:rPr>
        <w:t>b</w:t>
      </w:r>
      <w:r w:rsidRPr="00B15B2E">
        <w:rPr>
          <w:rFonts w:ascii="Arial" w:hAnsi="Arial" w:cs="Arial"/>
          <w:sz w:val="22"/>
          <w:szCs w:val="22"/>
        </w:rPr>
        <w:t xml:space="preserve">oard </w:t>
      </w:r>
      <w:r w:rsidRPr="00B15B2E">
        <w:rPr>
          <w:rFonts w:ascii="Arial" w:hAnsi="Arial" w:cs="Arial"/>
          <w:sz w:val="22"/>
          <w:szCs w:val="22"/>
        </w:rPr>
        <w:t xml:space="preserve">is 1) diverse and inclusive </w:t>
      </w:r>
      <w:proofErr w:type="spellStart"/>
      <w:r w:rsidRPr="00B15B2E">
        <w:rPr>
          <w:rFonts w:ascii="Arial" w:hAnsi="Arial" w:cs="Arial"/>
          <w:sz w:val="22"/>
          <w:szCs w:val="22"/>
        </w:rPr>
        <w:t>and</w:t>
      </w:r>
      <w:proofErr w:type="spellEnd"/>
      <w:r w:rsidRPr="00B15B2E">
        <w:rPr>
          <w:rFonts w:ascii="Arial" w:hAnsi="Arial" w:cs="Arial"/>
          <w:sz w:val="22"/>
          <w:szCs w:val="22"/>
        </w:rPr>
        <w:t xml:space="preserve"> </w:t>
      </w:r>
      <w:r w:rsidRPr="00B15B2E">
        <w:rPr>
          <w:rFonts w:ascii="Arial" w:hAnsi="Arial" w:cs="Arial"/>
          <w:sz w:val="22"/>
          <w:szCs w:val="22"/>
        </w:rPr>
        <w:t xml:space="preserve">2) provides the </w:t>
      </w:r>
      <w:r w:rsidR="008304C0">
        <w:rPr>
          <w:rFonts w:ascii="Arial" w:hAnsi="Arial" w:cs="Arial"/>
          <w:sz w:val="22"/>
          <w:szCs w:val="22"/>
        </w:rPr>
        <w:t>skills and experience</w:t>
      </w:r>
      <w:r w:rsidRPr="00B15B2E">
        <w:rPr>
          <w:rFonts w:ascii="Arial" w:hAnsi="Arial" w:cs="Arial"/>
          <w:sz w:val="22"/>
          <w:szCs w:val="22"/>
        </w:rPr>
        <w:t xml:space="preserve"> needed to</w:t>
      </w:r>
      <w:r>
        <w:rPr>
          <w:rFonts w:ascii="Arial" w:hAnsi="Arial" w:cs="Arial"/>
          <w:sz w:val="22"/>
          <w:szCs w:val="22"/>
        </w:rPr>
        <w:t xml:space="preserve"> accomplish the strategic plan.</w:t>
      </w:r>
    </w:p>
    <w:p w14:paraId="52B5F554" w14:textId="77777777" w:rsidR="00002743" w:rsidRDefault="00B15B2E" w:rsidP="00B15B2E">
      <w:pPr>
        <w:pStyle w:val="NormalWeb"/>
        <w:numPr>
          <w:ilvl w:val="0"/>
          <w:numId w:val="1"/>
        </w:numPr>
        <w:rPr>
          <w:rFonts w:ascii="Arial" w:hAnsi="Arial" w:cs="Arial"/>
          <w:sz w:val="22"/>
          <w:szCs w:val="22"/>
        </w:rPr>
      </w:pPr>
      <w:r w:rsidRPr="00B15B2E">
        <w:rPr>
          <w:rFonts w:ascii="Arial" w:hAnsi="Arial" w:cs="Arial"/>
          <w:sz w:val="22"/>
          <w:szCs w:val="22"/>
        </w:rPr>
        <w:t xml:space="preserve">Update the existing job description for the </w:t>
      </w:r>
      <w:r w:rsidRPr="00B15B2E">
        <w:rPr>
          <w:rFonts w:ascii="Arial" w:hAnsi="Arial" w:cs="Arial"/>
          <w:sz w:val="22"/>
          <w:szCs w:val="22"/>
        </w:rPr>
        <w:t>Executive Director</w:t>
      </w:r>
      <w:r w:rsidRPr="00B15B2E">
        <w:rPr>
          <w:rFonts w:ascii="Arial" w:hAnsi="Arial" w:cs="Arial"/>
          <w:sz w:val="22"/>
          <w:szCs w:val="22"/>
        </w:rPr>
        <w:t xml:space="preserve"> and conduct an annual performance review of the </w:t>
      </w:r>
      <w:r w:rsidRPr="00B15B2E">
        <w:rPr>
          <w:rFonts w:ascii="Arial" w:hAnsi="Arial" w:cs="Arial"/>
          <w:sz w:val="22"/>
          <w:szCs w:val="22"/>
        </w:rPr>
        <w:t>ED</w:t>
      </w:r>
      <w:r w:rsidRPr="00B15B2E">
        <w:rPr>
          <w:rFonts w:ascii="Arial" w:hAnsi="Arial" w:cs="Arial"/>
          <w:sz w:val="22"/>
          <w:szCs w:val="22"/>
        </w:rPr>
        <w:t xml:space="preserve">. The outcome of this annual review would be communicated for inclusion in its compensation review. </w:t>
      </w:r>
    </w:p>
    <w:p w14:paraId="29916644" w14:textId="77777777" w:rsidR="00B15B2E" w:rsidRDefault="00B15B2E" w:rsidP="00B15B2E">
      <w:pPr>
        <w:pStyle w:val="NormalWeb"/>
        <w:numPr>
          <w:ilvl w:val="0"/>
          <w:numId w:val="1"/>
        </w:numPr>
        <w:rPr>
          <w:rFonts w:ascii="Arial" w:hAnsi="Arial" w:cs="Arial"/>
          <w:sz w:val="22"/>
          <w:szCs w:val="22"/>
        </w:rPr>
      </w:pPr>
      <w:r>
        <w:rPr>
          <w:rFonts w:ascii="Arial" w:hAnsi="Arial" w:cs="Arial"/>
          <w:sz w:val="22"/>
          <w:szCs w:val="22"/>
        </w:rPr>
        <w:t>Establish and regularly update a board calendar of meetings and events.</w:t>
      </w:r>
    </w:p>
    <w:p w14:paraId="4A0D14DF" w14:textId="77777777" w:rsidR="008304C0" w:rsidRPr="00B15B2E" w:rsidRDefault="008304C0" w:rsidP="00B15B2E">
      <w:pPr>
        <w:pStyle w:val="NormalWeb"/>
        <w:numPr>
          <w:ilvl w:val="0"/>
          <w:numId w:val="1"/>
        </w:numPr>
        <w:rPr>
          <w:rFonts w:ascii="Arial" w:hAnsi="Arial" w:cs="Arial"/>
          <w:sz w:val="22"/>
          <w:szCs w:val="22"/>
        </w:rPr>
      </w:pPr>
      <w:r>
        <w:rPr>
          <w:rFonts w:ascii="Arial" w:hAnsi="Arial" w:cs="Arial"/>
          <w:sz w:val="22"/>
          <w:szCs w:val="22"/>
        </w:rPr>
        <w:t>Establish a board evaluation process and conduct and annual board evaluation.</w:t>
      </w:r>
    </w:p>
    <w:sectPr w:rsidR="008304C0" w:rsidRPr="00B15B2E" w:rsidSect="00DF685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F4975D" w14:textId="77777777" w:rsidR="005C79C2" w:rsidRDefault="005C79C2" w:rsidP="00B15B2E">
      <w:r>
        <w:separator/>
      </w:r>
    </w:p>
  </w:endnote>
  <w:endnote w:type="continuationSeparator" w:id="0">
    <w:p w14:paraId="03A843DE" w14:textId="77777777" w:rsidR="005C79C2" w:rsidRDefault="005C79C2" w:rsidP="00B15B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F4CBA0" w14:textId="77777777" w:rsidR="005C79C2" w:rsidRDefault="005C79C2" w:rsidP="00B15B2E">
      <w:r>
        <w:separator/>
      </w:r>
    </w:p>
  </w:footnote>
  <w:footnote w:type="continuationSeparator" w:id="0">
    <w:p w14:paraId="66C8336E" w14:textId="77777777" w:rsidR="005C79C2" w:rsidRDefault="005C79C2" w:rsidP="00B15B2E">
      <w:r>
        <w:continuationSeparator/>
      </w:r>
    </w:p>
  </w:footnote>
  <w:footnote w:id="1">
    <w:p w14:paraId="28D9CF41" w14:textId="77777777" w:rsidR="00B15B2E" w:rsidRPr="006347DB" w:rsidRDefault="00B15B2E" w:rsidP="00B15B2E">
      <w:pPr>
        <w:pStyle w:val="FootnoteText"/>
        <w:rPr>
          <w:rFonts w:ascii="Arial" w:hAnsi="Arial" w:cs="Arial"/>
          <w:sz w:val="20"/>
          <w:szCs w:val="20"/>
        </w:rPr>
      </w:pPr>
      <w:r w:rsidRPr="006347DB">
        <w:rPr>
          <w:rStyle w:val="FootnoteReference"/>
          <w:rFonts w:ascii="Arial" w:hAnsi="Arial" w:cs="Arial"/>
          <w:sz w:val="20"/>
          <w:szCs w:val="20"/>
        </w:rPr>
        <w:footnoteRef/>
      </w:r>
      <w:r w:rsidRPr="006347DB">
        <w:rPr>
          <w:rFonts w:ascii="Arial" w:hAnsi="Arial" w:cs="Arial"/>
          <w:sz w:val="20"/>
          <w:szCs w:val="20"/>
        </w:rPr>
        <w:t xml:space="preserve"> Adapted from </w:t>
      </w:r>
      <w:proofErr w:type="spellStart"/>
      <w:r w:rsidRPr="006347DB">
        <w:rPr>
          <w:rFonts w:ascii="Arial" w:hAnsi="Arial" w:cs="Arial"/>
          <w:sz w:val="20"/>
          <w:szCs w:val="20"/>
        </w:rPr>
        <w:t>BoardSource</w:t>
      </w:r>
      <w:proofErr w:type="spellEnd"/>
      <w:r w:rsidRPr="006347DB">
        <w:rPr>
          <w:rFonts w:ascii="Arial" w:hAnsi="Arial" w:cs="Arial"/>
          <w:sz w:val="20"/>
          <w:szCs w:val="20"/>
        </w:rPr>
        <w:t xml:space="preserve"> Recommended Governance Practices. www.boardsource.org</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FB50E76"/>
    <w:multiLevelType w:val="hybridMultilevel"/>
    <w:tmpl w:val="E77E8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8"/>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5B2E"/>
    <w:rsid w:val="000C5418"/>
    <w:rsid w:val="005C79C2"/>
    <w:rsid w:val="008304C0"/>
    <w:rsid w:val="00B15B2E"/>
    <w:rsid w:val="00DF6855"/>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2A13E2E7"/>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15B2E"/>
    <w:pPr>
      <w:spacing w:before="100" w:beforeAutospacing="1" w:after="100" w:afterAutospacing="1"/>
    </w:pPr>
    <w:rPr>
      <w:rFonts w:ascii="Times New Roman" w:hAnsi="Times New Roman" w:cs="Times New Roman"/>
    </w:rPr>
  </w:style>
  <w:style w:type="paragraph" w:styleId="FootnoteText">
    <w:name w:val="footnote text"/>
    <w:basedOn w:val="Normal"/>
    <w:link w:val="FootnoteTextChar"/>
    <w:uiPriority w:val="99"/>
    <w:unhideWhenUsed/>
    <w:rsid w:val="00B15B2E"/>
  </w:style>
  <w:style w:type="character" w:customStyle="1" w:styleId="FootnoteTextChar">
    <w:name w:val="Footnote Text Char"/>
    <w:basedOn w:val="DefaultParagraphFont"/>
    <w:link w:val="FootnoteText"/>
    <w:uiPriority w:val="99"/>
    <w:rsid w:val="00B15B2E"/>
  </w:style>
  <w:style w:type="character" w:styleId="FootnoteReference">
    <w:name w:val="footnote reference"/>
    <w:basedOn w:val="DefaultParagraphFont"/>
    <w:uiPriority w:val="99"/>
    <w:unhideWhenUsed/>
    <w:rsid w:val="00B15B2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6785260">
      <w:bodyDiv w:val="1"/>
      <w:marLeft w:val="0"/>
      <w:marRight w:val="0"/>
      <w:marTop w:val="0"/>
      <w:marBottom w:val="0"/>
      <w:divBdr>
        <w:top w:val="none" w:sz="0" w:space="0" w:color="auto"/>
        <w:left w:val="none" w:sz="0" w:space="0" w:color="auto"/>
        <w:bottom w:val="none" w:sz="0" w:space="0" w:color="auto"/>
        <w:right w:val="none" w:sz="0" w:space="0" w:color="auto"/>
      </w:divBdr>
      <w:divsChild>
        <w:div w:id="822964076">
          <w:marLeft w:val="0"/>
          <w:marRight w:val="0"/>
          <w:marTop w:val="0"/>
          <w:marBottom w:val="0"/>
          <w:divBdr>
            <w:top w:val="none" w:sz="0" w:space="0" w:color="auto"/>
            <w:left w:val="none" w:sz="0" w:space="0" w:color="auto"/>
            <w:bottom w:val="none" w:sz="0" w:space="0" w:color="auto"/>
            <w:right w:val="none" w:sz="0" w:space="0" w:color="auto"/>
          </w:divBdr>
          <w:divsChild>
            <w:div w:id="242958852">
              <w:marLeft w:val="0"/>
              <w:marRight w:val="0"/>
              <w:marTop w:val="0"/>
              <w:marBottom w:val="0"/>
              <w:divBdr>
                <w:top w:val="none" w:sz="0" w:space="0" w:color="auto"/>
                <w:left w:val="none" w:sz="0" w:space="0" w:color="auto"/>
                <w:bottom w:val="none" w:sz="0" w:space="0" w:color="auto"/>
                <w:right w:val="none" w:sz="0" w:space="0" w:color="auto"/>
              </w:divBdr>
              <w:divsChild>
                <w:div w:id="10335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605320">
          <w:marLeft w:val="0"/>
          <w:marRight w:val="0"/>
          <w:marTop w:val="0"/>
          <w:marBottom w:val="0"/>
          <w:divBdr>
            <w:top w:val="none" w:sz="0" w:space="0" w:color="auto"/>
            <w:left w:val="none" w:sz="0" w:space="0" w:color="auto"/>
            <w:bottom w:val="none" w:sz="0" w:space="0" w:color="auto"/>
            <w:right w:val="none" w:sz="0" w:space="0" w:color="auto"/>
          </w:divBdr>
          <w:divsChild>
            <w:div w:id="441998618">
              <w:marLeft w:val="0"/>
              <w:marRight w:val="0"/>
              <w:marTop w:val="0"/>
              <w:marBottom w:val="0"/>
              <w:divBdr>
                <w:top w:val="none" w:sz="0" w:space="0" w:color="auto"/>
                <w:left w:val="none" w:sz="0" w:space="0" w:color="auto"/>
                <w:bottom w:val="none" w:sz="0" w:space="0" w:color="auto"/>
                <w:right w:val="none" w:sz="0" w:space="0" w:color="auto"/>
              </w:divBdr>
              <w:divsChild>
                <w:div w:id="102860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437</Words>
  <Characters>2494</Characters>
  <Application>Microsoft Macintosh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2926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sandhya@impactxdesign.com</dc:creator>
  <cp:keywords/>
  <dc:description/>
  <cp:lastModifiedBy>sandhya@impactxdesign.com</cp:lastModifiedBy>
  <cp:revision>1</cp:revision>
  <dcterms:created xsi:type="dcterms:W3CDTF">2018-03-23T18:23:00Z</dcterms:created>
  <dcterms:modified xsi:type="dcterms:W3CDTF">2018-03-23T18:41:00Z</dcterms:modified>
</cp:coreProperties>
</file>